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FB" w:rsidRDefault="00A6015D" w:rsidP="005E1D1D">
      <w:pPr>
        <w:spacing w:line="360" w:lineRule="auto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"C:\\TMP\\FineReader11.00\\media\\image1.png"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121.15pt">
            <v:imagedata r:id="rId8" r:href="rId9"/>
          </v:shape>
        </w:pict>
      </w:r>
      <w:r>
        <w:fldChar w:fldCharType="end"/>
      </w:r>
    </w:p>
    <w:p w:rsidR="000711FB" w:rsidRDefault="00A6015D" w:rsidP="005E1D1D">
      <w:pPr>
        <w:pStyle w:val="10"/>
        <w:keepNext/>
        <w:keepLines/>
        <w:shd w:val="clear" w:color="auto" w:fill="auto"/>
        <w:spacing w:before="240" w:after="240" w:line="360" w:lineRule="auto"/>
      </w:pPr>
      <w:bookmarkStart w:id="0" w:name="bookmark0"/>
      <w:r>
        <w:rPr>
          <w:rStyle w:val="114pt0pt"/>
          <w:b/>
          <w:bCs/>
        </w:rPr>
        <w:t>РЕШЕНИЕ</w:t>
      </w:r>
      <w:bookmarkEnd w:id="0"/>
    </w:p>
    <w:p w:rsidR="000711FB" w:rsidRDefault="00A6015D" w:rsidP="005E1D1D">
      <w:pPr>
        <w:pStyle w:val="40"/>
        <w:shd w:val="clear" w:color="auto" w:fill="auto"/>
        <w:tabs>
          <w:tab w:val="right" w:pos="5670"/>
          <w:tab w:val="right" w:pos="9611"/>
        </w:tabs>
        <w:spacing w:before="240" w:after="240" w:line="360" w:lineRule="auto"/>
      </w:pPr>
      <w:r>
        <w:t>от 31 мая 2013 года</w:t>
      </w:r>
      <w:r>
        <w:tab/>
      </w:r>
      <w:r w:rsidR="005E1D1D">
        <w:tab/>
      </w:r>
      <w:r>
        <w:t>город</w:t>
      </w:r>
      <w:r w:rsidR="005E1D1D">
        <w:t xml:space="preserve"> </w:t>
      </w:r>
      <w:r>
        <w:t>Минск</w:t>
      </w:r>
    </w:p>
    <w:p w:rsidR="000711FB" w:rsidRDefault="00A6015D" w:rsidP="005E1D1D">
      <w:pPr>
        <w:pStyle w:val="20"/>
        <w:shd w:val="clear" w:color="auto" w:fill="auto"/>
        <w:spacing w:line="240" w:lineRule="auto"/>
      </w:pPr>
      <w:r>
        <w:rPr>
          <w:rStyle w:val="21"/>
          <w:b/>
          <w:bCs/>
        </w:rPr>
        <w:t>о придании открытому акционерному обществу «Г</w:t>
      </w:r>
      <w:r>
        <w:rPr>
          <w:rStyle w:val="21"/>
          <w:b/>
          <w:bCs/>
        </w:rPr>
        <w:t xml:space="preserve">осударственный научный центр - Научно-исследовательский институт атомных </w:t>
      </w:r>
      <w:r w:rsidR="005E1D1D">
        <w:rPr>
          <w:rStyle w:val="21"/>
          <w:b/>
          <w:bCs/>
        </w:rPr>
        <w:br/>
      </w:r>
      <w:r>
        <w:rPr>
          <w:rStyle w:val="21"/>
          <w:b/>
          <w:bCs/>
        </w:rPr>
        <w:t>реакторов» (Российская Федерация) статуса базовой организации государств - участников Содружества Независимых Г осударств по информационному обмену в области обеспечения безопасности исследовательских ядерных установок государств - участников СНГ</w:t>
      </w:r>
    </w:p>
    <w:p w:rsidR="005E1D1D" w:rsidRDefault="00A6015D" w:rsidP="008101E6">
      <w:pPr>
        <w:pStyle w:val="40"/>
        <w:shd w:val="clear" w:color="auto" w:fill="auto"/>
        <w:spacing w:before="240" w:line="276" w:lineRule="auto"/>
        <w:ind w:firstLine="567"/>
      </w:pPr>
      <w:r>
        <w:t>Совет гла</w:t>
      </w:r>
      <w:r>
        <w:t xml:space="preserve">в правительств Содружества Независимых Государств </w:t>
      </w:r>
    </w:p>
    <w:p w:rsidR="000711FB" w:rsidRDefault="00A6015D" w:rsidP="008101E6">
      <w:pPr>
        <w:pStyle w:val="40"/>
        <w:shd w:val="clear" w:color="auto" w:fill="auto"/>
        <w:spacing w:after="120" w:line="276" w:lineRule="auto"/>
        <w:ind w:firstLine="567"/>
      </w:pPr>
      <w:r>
        <w:rPr>
          <w:rStyle w:val="414pt"/>
        </w:rPr>
        <w:t>решил:</w:t>
      </w:r>
    </w:p>
    <w:p w:rsidR="000711FB" w:rsidRPr="005E1D1D" w:rsidRDefault="00A6015D" w:rsidP="008101E6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5E1D1D">
        <w:rPr>
          <w:sz w:val="28"/>
          <w:szCs w:val="28"/>
        </w:rPr>
        <w:t xml:space="preserve"> Придать открытому акционерному обществу «Государственный научный центр - Научно-исследовательский институт атомных реакторов» (Российская Федерация) статус базовой организации государств - участнико</w:t>
      </w:r>
      <w:r w:rsidRPr="005E1D1D">
        <w:rPr>
          <w:sz w:val="28"/>
          <w:szCs w:val="28"/>
        </w:rPr>
        <w:t>в Содружества Независимых Г осударств по информационному обмену в области обеспечения безопасности исследовательских ядерных установок государств - участников СНГ.</w:t>
      </w:r>
    </w:p>
    <w:p w:rsidR="000711FB" w:rsidRPr="005E1D1D" w:rsidRDefault="00A6015D" w:rsidP="008101E6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  <w:r w:rsidRPr="005E1D1D">
        <w:rPr>
          <w:sz w:val="28"/>
          <w:szCs w:val="28"/>
        </w:rPr>
        <w:t xml:space="preserve"> Утвердить Положение о базовой организации государств - участников Содружества Независимых Г</w:t>
      </w:r>
      <w:r w:rsidRPr="005E1D1D">
        <w:rPr>
          <w:sz w:val="28"/>
          <w:szCs w:val="28"/>
        </w:rPr>
        <w:t>осударств по информационному обмену в области обеспечения безопасности исследовательских ядерных установок государств - участников СНГ (прилагается).</w:t>
      </w:r>
    </w:p>
    <w:p w:rsidR="000711FB" w:rsidRDefault="00A6015D" w:rsidP="005E1D1D">
      <w:pPr>
        <w:spacing w:line="360" w:lineRule="auto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"C:\\TMP\\FineReader11.00\\media\\image2.png" \* MERGEFORMATINET</w:instrText>
      </w:r>
      <w:r>
        <w:instrText xml:space="preserve"> </w:instrText>
      </w:r>
      <w:r>
        <w:fldChar w:fldCharType="separate"/>
      </w:r>
      <w:r w:rsidR="008101E6">
        <w:pict>
          <v:shape id="_x0000_i1026" type="#_x0000_t75" style="width:463.85pt;height:215.3pt">
            <v:imagedata r:id="rId10" r:href="rId11" croptop="1512f" cropbottom="4460f"/>
          </v:shape>
        </w:pict>
      </w:r>
      <w:r>
        <w:fldChar w:fldCharType="end"/>
      </w:r>
      <w:bookmarkStart w:id="1" w:name="_GoBack"/>
      <w:bookmarkEnd w:id="1"/>
    </w:p>
    <w:p w:rsidR="000711FB" w:rsidRPr="005E1D1D" w:rsidRDefault="00A6015D" w:rsidP="008101E6">
      <w:pPr>
        <w:pStyle w:val="23"/>
        <w:shd w:val="clear" w:color="auto" w:fill="auto"/>
        <w:tabs>
          <w:tab w:val="right" w:pos="9639"/>
        </w:tabs>
        <w:spacing w:before="240" w:line="240" w:lineRule="auto"/>
        <w:rPr>
          <w:sz w:val="28"/>
          <w:szCs w:val="28"/>
        </w:rPr>
      </w:pPr>
      <w:r w:rsidRPr="005E1D1D">
        <w:rPr>
          <w:rStyle w:val="213pt"/>
          <w:sz w:val="28"/>
          <w:szCs w:val="28"/>
        </w:rPr>
        <w:t>Минск - 31.05.2013</w:t>
      </w:r>
      <w:r w:rsidR="005E1D1D">
        <w:rPr>
          <w:rStyle w:val="213pt"/>
          <w:sz w:val="28"/>
          <w:szCs w:val="28"/>
        </w:rPr>
        <w:tab/>
      </w:r>
      <w:r w:rsidRPr="005E1D1D">
        <w:rPr>
          <w:sz w:val="28"/>
          <w:szCs w:val="28"/>
        </w:rPr>
        <w:t>13-0512-5-4</w:t>
      </w:r>
      <w:r w:rsidR="005E1D1D">
        <w:rPr>
          <w:sz w:val="28"/>
          <w:szCs w:val="28"/>
        </w:rPr>
        <w:t xml:space="preserve"> </w:t>
      </w:r>
      <w:r w:rsidRPr="005E1D1D">
        <w:rPr>
          <w:sz w:val="28"/>
          <w:szCs w:val="28"/>
        </w:rPr>
        <w:t>Реш</w:t>
      </w:r>
      <w:r w:rsidR="005E1D1D">
        <w:rPr>
          <w:sz w:val="28"/>
          <w:szCs w:val="28"/>
        </w:rPr>
        <w:t xml:space="preserve"> </w:t>
      </w:r>
      <w:r w:rsidR="005E1D1D">
        <w:rPr>
          <w:sz w:val="28"/>
          <w:szCs w:val="28"/>
          <w:lang w:eastAsia="en-US" w:bidi="en-US"/>
        </w:rPr>
        <w:t>Б</w:t>
      </w:r>
      <w:r w:rsidRPr="005E1D1D">
        <w:rPr>
          <w:sz w:val="28"/>
          <w:szCs w:val="28"/>
          <w:lang w:val="en-US" w:eastAsia="en-US" w:bidi="en-US"/>
        </w:rPr>
        <w:t>O.doc</w:t>
      </w:r>
    </w:p>
    <w:p w:rsidR="000711FB" w:rsidRDefault="000711FB" w:rsidP="005E1D1D">
      <w:pPr>
        <w:spacing w:line="360" w:lineRule="auto"/>
        <w:rPr>
          <w:sz w:val="2"/>
          <w:szCs w:val="2"/>
        </w:rPr>
      </w:pPr>
    </w:p>
    <w:sectPr w:rsidR="000711FB" w:rsidSect="008101E6">
      <w:type w:val="continuous"/>
      <w:pgSz w:w="11909" w:h="16834"/>
      <w:pgMar w:top="709" w:right="1134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5D" w:rsidRDefault="00A6015D">
      <w:r>
        <w:separator/>
      </w:r>
    </w:p>
  </w:endnote>
  <w:endnote w:type="continuationSeparator" w:id="0">
    <w:p w:rsidR="00A6015D" w:rsidRDefault="00A6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5D" w:rsidRDefault="00A6015D"/>
  </w:footnote>
  <w:footnote w:type="continuationSeparator" w:id="0">
    <w:p w:rsidR="00A6015D" w:rsidRDefault="00A601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5DE"/>
    <w:multiLevelType w:val="multilevel"/>
    <w:tmpl w:val="738AE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711FB"/>
    <w:rsid w:val="000711FB"/>
    <w:rsid w:val="005E1D1D"/>
    <w:rsid w:val="00712763"/>
    <w:rsid w:val="008101E6"/>
    <w:rsid w:val="00A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114pt0pt">
    <w:name w:val="Заголовок №1 + 14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3pt">
    <w:name w:val="Подпись к картинке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114pt0pt">
    <w:name w:val="Заголовок №1 + 14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3pt">
    <w:name w:val="Подпись к картинке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TMP\FineReader11.00\media\image2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TMP\FineReader11.0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ABJ</dc:creator>
  <cp:lastModifiedBy>ABJ</cp:lastModifiedBy>
  <cp:revision>2</cp:revision>
  <dcterms:created xsi:type="dcterms:W3CDTF">2014-11-19T10:38:00Z</dcterms:created>
  <dcterms:modified xsi:type="dcterms:W3CDTF">2014-11-19T10:52:00Z</dcterms:modified>
</cp:coreProperties>
</file>